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ED2CF" w14:textId="0B9DE1A4" w:rsidR="429E4FAB" w:rsidRDefault="429E4FAB" w:rsidP="18F2C6F0">
      <w:pPr>
        <w:pStyle w:val="NoSpacing"/>
        <w:rPr>
          <w:b/>
          <w:bCs/>
        </w:rPr>
      </w:pPr>
      <w:r w:rsidRPr="18F2C6F0">
        <w:rPr>
          <w:b/>
          <w:bCs/>
        </w:rPr>
        <w:t xml:space="preserve">33rd Annual Premier Health William C.M. Wilson </w:t>
      </w:r>
      <w:r w:rsidR="35D7A67D" w:rsidRPr="18F2C6F0">
        <w:rPr>
          <w:b/>
          <w:bCs/>
        </w:rPr>
        <w:t>Gastroenterology Symposium</w:t>
      </w:r>
    </w:p>
    <w:p w14:paraId="406F27DD" w14:textId="035530D7" w:rsidR="35D7A67D" w:rsidRDefault="3465E5D7" w:rsidP="18F2C6F0">
      <w:pPr>
        <w:pStyle w:val="NoSpacing"/>
      </w:pPr>
      <w:r w:rsidRPr="12F4903E">
        <w:rPr>
          <w:b/>
          <w:bCs/>
        </w:rPr>
        <w:t>Thursday, November 19, 2026, 9:00 am – 3:</w:t>
      </w:r>
      <w:r w:rsidR="6AC5DF6E" w:rsidRPr="12F4903E">
        <w:rPr>
          <w:b/>
          <w:bCs/>
        </w:rPr>
        <w:t>15</w:t>
      </w:r>
      <w:r w:rsidRPr="12F4903E">
        <w:rPr>
          <w:b/>
          <w:bCs/>
        </w:rPr>
        <w:t xml:space="preserve"> pm</w:t>
      </w:r>
    </w:p>
    <w:p w14:paraId="17B372B2" w14:textId="71314B97" w:rsidR="6F65D5A5" w:rsidRDefault="6F65D5A5" w:rsidP="18F2C6F0">
      <w:pPr>
        <w:pStyle w:val="NoSpacing"/>
        <w:rPr>
          <w:b/>
          <w:bCs/>
          <w:sz w:val="28"/>
          <w:szCs w:val="28"/>
        </w:rPr>
      </w:pPr>
      <w:r w:rsidRPr="18F2C6F0">
        <w:rPr>
          <w:b/>
          <w:bCs/>
          <w:sz w:val="28"/>
          <w:szCs w:val="28"/>
        </w:rPr>
        <w:t>AGENDA</w:t>
      </w:r>
    </w:p>
    <w:p w14:paraId="5742074A" w14:textId="60ABE08F" w:rsidR="18F2C6F0" w:rsidRDefault="18F2C6F0" w:rsidP="18F2C6F0">
      <w:pPr>
        <w:pStyle w:val="NoSpacing"/>
      </w:pPr>
    </w:p>
    <w:p w14:paraId="47F7A3C6" w14:textId="383A7A77" w:rsidR="00022423" w:rsidRDefault="2EC6C20F" w:rsidP="12F4903E">
      <w:pPr>
        <w:rPr>
          <w:rFonts w:ascii="Aptos" w:eastAsia="Aptos" w:hAnsi="Aptos" w:cs="Aptos"/>
          <w:b/>
          <w:bCs/>
          <w:color w:val="000000" w:themeColor="text1"/>
        </w:rPr>
      </w:pPr>
      <w:r w:rsidRPr="12F4903E">
        <w:rPr>
          <w:rFonts w:ascii="Aptos" w:eastAsia="Aptos" w:hAnsi="Aptos" w:cs="Aptos"/>
          <w:b/>
          <w:bCs/>
          <w:color w:val="000000" w:themeColor="text1"/>
        </w:rPr>
        <w:t>9:00-9:45 Registration</w:t>
      </w:r>
      <w:r w:rsidR="5D58B5EE" w:rsidRPr="12F4903E">
        <w:rPr>
          <w:rFonts w:ascii="Aptos" w:eastAsia="Aptos" w:hAnsi="Aptos" w:cs="Aptos"/>
          <w:b/>
          <w:bCs/>
          <w:color w:val="000000" w:themeColor="text1"/>
        </w:rPr>
        <w:t xml:space="preserve"> Open</w:t>
      </w:r>
      <w:r w:rsidRPr="12F4903E">
        <w:rPr>
          <w:rFonts w:ascii="Aptos" w:eastAsia="Aptos" w:hAnsi="Aptos" w:cs="Aptos"/>
          <w:b/>
          <w:bCs/>
          <w:color w:val="000000" w:themeColor="text1"/>
        </w:rPr>
        <w:t>/</w:t>
      </w:r>
      <w:r w:rsidR="4167EB6B" w:rsidRPr="12F4903E">
        <w:rPr>
          <w:rFonts w:ascii="Aptos" w:eastAsia="Aptos" w:hAnsi="Aptos" w:cs="Aptos"/>
          <w:b/>
          <w:bCs/>
          <w:color w:val="000000" w:themeColor="text1"/>
        </w:rPr>
        <w:t xml:space="preserve">Visit </w:t>
      </w:r>
      <w:r w:rsidRPr="12F4903E">
        <w:rPr>
          <w:rFonts w:ascii="Aptos" w:eastAsia="Aptos" w:hAnsi="Aptos" w:cs="Aptos"/>
          <w:b/>
          <w:bCs/>
          <w:color w:val="000000" w:themeColor="text1"/>
        </w:rPr>
        <w:t>Exhibits</w:t>
      </w:r>
      <w:r w:rsidR="42C8E589" w:rsidRPr="12F4903E">
        <w:rPr>
          <w:rFonts w:ascii="Aptos" w:eastAsia="Aptos" w:hAnsi="Aptos" w:cs="Aptos"/>
          <w:b/>
          <w:bCs/>
          <w:color w:val="000000" w:themeColor="text1"/>
        </w:rPr>
        <w:t>/Continental Breakfast</w:t>
      </w:r>
    </w:p>
    <w:p w14:paraId="124E1027" w14:textId="33124373" w:rsidR="12F4903E" w:rsidRDefault="12F4903E" w:rsidP="12F4903E">
      <w:pPr>
        <w:rPr>
          <w:rFonts w:ascii="Aptos" w:eastAsia="Aptos" w:hAnsi="Aptos" w:cs="Aptos"/>
          <w:b/>
          <w:bCs/>
          <w:color w:val="000000" w:themeColor="text1"/>
        </w:rPr>
      </w:pPr>
    </w:p>
    <w:p w14:paraId="0D4B54FF" w14:textId="50963912" w:rsidR="00022423" w:rsidRDefault="1BEF80E2" w:rsidP="1D058CCE">
      <w:pPr>
        <w:rPr>
          <w:rFonts w:ascii="Aptos" w:eastAsia="Aptos" w:hAnsi="Aptos" w:cs="Aptos"/>
          <w:color w:val="000000" w:themeColor="text1"/>
        </w:rPr>
      </w:pPr>
      <w:r w:rsidRPr="1D058CCE">
        <w:rPr>
          <w:rFonts w:ascii="Aptos" w:eastAsia="Aptos" w:hAnsi="Aptos" w:cs="Aptos"/>
          <w:b/>
          <w:bCs/>
          <w:color w:val="000000" w:themeColor="text1"/>
        </w:rPr>
        <w:t>9:45-10:00</w:t>
      </w:r>
      <w:r w:rsidR="6479075A" w:rsidRPr="1D058CCE">
        <w:rPr>
          <w:rFonts w:ascii="Aptos" w:eastAsia="Aptos" w:hAnsi="Aptos" w:cs="Aptos"/>
          <w:color w:val="000000" w:themeColor="text1"/>
        </w:rPr>
        <w:t xml:space="preserve"> Welcome</w:t>
      </w:r>
      <w:r w:rsidR="58787FE8" w:rsidRPr="1D058CCE">
        <w:rPr>
          <w:rFonts w:ascii="Aptos" w:eastAsia="Aptos" w:hAnsi="Aptos" w:cs="Aptos"/>
          <w:color w:val="000000" w:themeColor="text1"/>
        </w:rPr>
        <w:t>- Dr. Drew Triplett</w:t>
      </w:r>
      <w:r w:rsidR="2F3716FB" w:rsidRPr="1D058CCE">
        <w:rPr>
          <w:rFonts w:ascii="Aptos" w:eastAsia="Aptos" w:hAnsi="Aptos" w:cs="Aptos"/>
          <w:color w:val="000000" w:themeColor="text1"/>
        </w:rPr>
        <w:t xml:space="preserve"> </w:t>
      </w:r>
      <w:r w:rsidR="00F65445">
        <w:rPr>
          <w:rFonts w:ascii="Aptos" w:eastAsia="Aptos" w:hAnsi="Aptos" w:cs="Aptos"/>
          <w:color w:val="000000" w:themeColor="text1"/>
        </w:rPr>
        <w:t>(Dayton Gastroenterology)</w:t>
      </w:r>
    </w:p>
    <w:p w14:paraId="7A44EF58" w14:textId="70B443F8" w:rsidR="00022423" w:rsidRDefault="00022423" w:rsidP="63F22DEA">
      <w:pPr>
        <w:rPr>
          <w:rFonts w:ascii="Aptos" w:eastAsia="Aptos" w:hAnsi="Aptos" w:cs="Aptos"/>
          <w:color w:val="000000" w:themeColor="text1"/>
        </w:rPr>
      </w:pPr>
    </w:p>
    <w:p w14:paraId="5D33156B" w14:textId="20B69C65" w:rsidR="00022423" w:rsidRDefault="2871546D" w:rsidP="18F2C6F0">
      <w:r w:rsidRPr="12F4903E">
        <w:rPr>
          <w:rFonts w:ascii="Aptos" w:eastAsia="Aptos" w:hAnsi="Aptos" w:cs="Aptos"/>
          <w:b/>
          <w:bCs/>
          <w:color w:val="000000" w:themeColor="text1"/>
        </w:rPr>
        <w:t>10</w:t>
      </w:r>
      <w:r w:rsidR="73885A85" w:rsidRPr="12F4903E">
        <w:rPr>
          <w:rFonts w:ascii="Aptos" w:eastAsia="Aptos" w:hAnsi="Aptos" w:cs="Aptos"/>
          <w:b/>
          <w:bCs/>
          <w:color w:val="000000" w:themeColor="text1"/>
        </w:rPr>
        <w:t>:</w:t>
      </w:r>
      <w:r w:rsidR="65F4BDAA" w:rsidRPr="12F4903E">
        <w:rPr>
          <w:rFonts w:ascii="Aptos" w:eastAsia="Aptos" w:hAnsi="Aptos" w:cs="Aptos"/>
          <w:b/>
          <w:bCs/>
          <w:color w:val="000000" w:themeColor="text1"/>
        </w:rPr>
        <w:t>0</w:t>
      </w:r>
      <w:r w:rsidR="60663B30" w:rsidRPr="12F4903E">
        <w:rPr>
          <w:rFonts w:ascii="Aptos" w:eastAsia="Aptos" w:hAnsi="Aptos" w:cs="Aptos"/>
          <w:b/>
          <w:bCs/>
          <w:color w:val="000000" w:themeColor="text1"/>
        </w:rPr>
        <w:t>0</w:t>
      </w:r>
      <w:r w:rsidRPr="12F4903E">
        <w:rPr>
          <w:rFonts w:ascii="Aptos" w:eastAsia="Aptos" w:hAnsi="Aptos" w:cs="Aptos"/>
          <w:b/>
          <w:bCs/>
          <w:color w:val="000000" w:themeColor="text1"/>
        </w:rPr>
        <w:t>-</w:t>
      </w:r>
      <w:r w:rsidR="63854803" w:rsidRPr="12F4903E">
        <w:rPr>
          <w:rFonts w:ascii="Aptos" w:eastAsia="Aptos" w:hAnsi="Aptos" w:cs="Aptos"/>
          <w:b/>
          <w:bCs/>
          <w:color w:val="000000" w:themeColor="text1"/>
        </w:rPr>
        <w:t>10:30</w:t>
      </w:r>
      <w:r w:rsidR="63854803" w:rsidRPr="00300546">
        <w:rPr>
          <w:rFonts w:ascii="Aptos" w:eastAsia="Aptos" w:hAnsi="Aptos" w:cs="Aptos"/>
          <w:color w:val="000000" w:themeColor="text1"/>
        </w:rPr>
        <w:t xml:space="preserve"> GERD</w:t>
      </w:r>
      <w:r w:rsidR="5DCD10D7" w:rsidRPr="12F4903E">
        <w:rPr>
          <w:rFonts w:ascii="Aptos" w:eastAsia="Aptos" w:hAnsi="Aptos" w:cs="Aptos"/>
          <w:color w:val="000000" w:themeColor="text1"/>
        </w:rPr>
        <w:t xml:space="preserve"> Treatment Options, </w:t>
      </w:r>
      <w:r w:rsidR="76C51028" w:rsidRPr="12F4903E">
        <w:rPr>
          <w:rFonts w:ascii="Aptos" w:eastAsia="Aptos" w:hAnsi="Aptos" w:cs="Aptos"/>
          <w:color w:val="000000" w:themeColor="text1"/>
        </w:rPr>
        <w:t>Dr. Sean</w:t>
      </w:r>
      <w:r w:rsidR="7079D1CA" w:rsidRPr="12F4903E">
        <w:rPr>
          <w:rFonts w:ascii="Aptos" w:eastAsia="Aptos" w:hAnsi="Aptos" w:cs="Aptos"/>
          <w:color w:val="000000" w:themeColor="text1"/>
        </w:rPr>
        <w:t xml:space="preserve"> </w:t>
      </w:r>
      <w:r w:rsidR="76C51028" w:rsidRPr="12F4903E">
        <w:rPr>
          <w:rFonts w:ascii="Aptos" w:eastAsia="Aptos" w:hAnsi="Aptos" w:cs="Aptos"/>
          <w:color w:val="000000" w:themeColor="text1"/>
        </w:rPr>
        <w:t>Patrick Prince</w:t>
      </w:r>
      <w:r w:rsidR="00FB55A6">
        <w:rPr>
          <w:rFonts w:ascii="Aptos" w:eastAsia="Aptos" w:hAnsi="Aptos" w:cs="Aptos"/>
          <w:color w:val="000000" w:themeColor="text1"/>
        </w:rPr>
        <w:t xml:space="preserve"> (GI Fellow-WSU BSOM)</w:t>
      </w:r>
    </w:p>
    <w:p w14:paraId="11EF096B" w14:textId="55864D49" w:rsidR="00022423" w:rsidRDefault="00022423" w:rsidP="63F22DEA">
      <w:pPr>
        <w:rPr>
          <w:rFonts w:ascii="Aptos" w:eastAsia="Aptos" w:hAnsi="Aptos" w:cs="Aptos"/>
          <w:color w:val="000000" w:themeColor="text1"/>
        </w:rPr>
      </w:pPr>
    </w:p>
    <w:p w14:paraId="6F30668F" w14:textId="50C509BC" w:rsidR="49029DE2" w:rsidRDefault="4983FB5A" w:rsidP="3F235E66">
      <w:r w:rsidRPr="12F4903E">
        <w:rPr>
          <w:rFonts w:ascii="Aptos" w:eastAsia="Aptos" w:hAnsi="Aptos" w:cs="Aptos"/>
          <w:b/>
          <w:bCs/>
          <w:color w:val="000000" w:themeColor="text1"/>
        </w:rPr>
        <w:t>10:</w:t>
      </w:r>
      <w:r w:rsidR="7BA8B371" w:rsidRPr="12F4903E">
        <w:rPr>
          <w:rFonts w:ascii="Aptos" w:eastAsia="Aptos" w:hAnsi="Aptos" w:cs="Aptos"/>
          <w:b/>
          <w:bCs/>
          <w:color w:val="000000" w:themeColor="text1"/>
        </w:rPr>
        <w:t>30</w:t>
      </w:r>
      <w:r w:rsidRPr="12F4903E">
        <w:rPr>
          <w:rFonts w:ascii="Aptos" w:eastAsia="Aptos" w:hAnsi="Aptos" w:cs="Aptos"/>
          <w:b/>
          <w:bCs/>
          <w:color w:val="000000" w:themeColor="text1"/>
        </w:rPr>
        <w:t>-</w:t>
      </w:r>
      <w:r w:rsidR="223AF267" w:rsidRPr="12F4903E">
        <w:rPr>
          <w:rFonts w:ascii="Aptos" w:eastAsia="Aptos" w:hAnsi="Aptos" w:cs="Aptos"/>
          <w:b/>
          <w:bCs/>
          <w:color w:val="000000" w:themeColor="text1"/>
        </w:rPr>
        <w:t xml:space="preserve">11:00 </w:t>
      </w:r>
      <w:r w:rsidR="009A1844" w:rsidRPr="12F4903E">
        <w:rPr>
          <w:rFonts w:ascii="Aptos" w:eastAsia="Aptos" w:hAnsi="Aptos" w:cs="Aptos"/>
          <w:color w:val="000000" w:themeColor="text1"/>
        </w:rPr>
        <w:t>Celiac Disease, Dr. Amanda Cartee</w:t>
      </w:r>
      <w:r w:rsidR="009A1844">
        <w:rPr>
          <w:rFonts w:ascii="Aptos" w:eastAsia="Aptos" w:hAnsi="Aptos" w:cs="Aptos"/>
          <w:color w:val="000000" w:themeColor="text1"/>
        </w:rPr>
        <w:t xml:space="preserve"> (UC Health)</w:t>
      </w:r>
    </w:p>
    <w:p w14:paraId="701C59E1" w14:textId="566F0514" w:rsidR="00022423" w:rsidRDefault="00022423" w:rsidP="63F22DEA">
      <w:pPr>
        <w:rPr>
          <w:rFonts w:ascii="Aptos" w:eastAsia="Aptos" w:hAnsi="Aptos" w:cs="Aptos"/>
          <w:color w:val="000000" w:themeColor="text1"/>
        </w:rPr>
      </w:pPr>
    </w:p>
    <w:p w14:paraId="71D8541A" w14:textId="1878E244" w:rsidR="1A4C0830" w:rsidRDefault="1A4C0830" w:rsidP="3F235E66">
      <w:r w:rsidRPr="3F235E66">
        <w:rPr>
          <w:rFonts w:ascii="Aptos" w:eastAsia="Aptos" w:hAnsi="Aptos" w:cs="Aptos"/>
          <w:b/>
          <w:bCs/>
          <w:color w:val="000000" w:themeColor="text1"/>
        </w:rPr>
        <w:t>11:</w:t>
      </w:r>
      <w:r w:rsidR="35FCAF44" w:rsidRPr="3F235E66">
        <w:rPr>
          <w:rFonts w:ascii="Aptos" w:eastAsia="Aptos" w:hAnsi="Aptos" w:cs="Aptos"/>
          <w:b/>
          <w:bCs/>
          <w:color w:val="000000" w:themeColor="text1"/>
        </w:rPr>
        <w:t>00</w:t>
      </w:r>
      <w:r w:rsidRPr="3F235E66">
        <w:rPr>
          <w:rFonts w:ascii="Aptos" w:eastAsia="Aptos" w:hAnsi="Aptos" w:cs="Aptos"/>
          <w:b/>
          <w:bCs/>
          <w:color w:val="000000" w:themeColor="text1"/>
        </w:rPr>
        <w:t>-11:</w:t>
      </w:r>
      <w:r w:rsidR="361CAB15" w:rsidRPr="3F235E66">
        <w:rPr>
          <w:rFonts w:ascii="Aptos" w:eastAsia="Aptos" w:hAnsi="Aptos" w:cs="Aptos"/>
          <w:b/>
          <w:bCs/>
          <w:color w:val="000000" w:themeColor="text1"/>
        </w:rPr>
        <w:t>3</w:t>
      </w:r>
      <w:r w:rsidRPr="3F235E66">
        <w:rPr>
          <w:rFonts w:ascii="Aptos" w:eastAsia="Aptos" w:hAnsi="Aptos" w:cs="Aptos"/>
          <w:b/>
          <w:bCs/>
          <w:color w:val="000000" w:themeColor="text1"/>
        </w:rPr>
        <w:t>0</w:t>
      </w:r>
      <w:r w:rsidRPr="3F235E66">
        <w:rPr>
          <w:rFonts w:ascii="Aptos" w:eastAsia="Aptos" w:hAnsi="Aptos" w:cs="Aptos"/>
          <w:color w:val="000000" w:themeColor="text1"/>
        </w:rPr>
        <w:t xml:space="preserve"> </w:t>
      </w:r>
      <w:r w:rsidR="73AF3337" w:rsidRPr="3F235E66">
        <w:rPr>
          <w:rFonts w:ascii="Aptos" w:eastAsia="Aptos" w:hAnsi="Aptos" w:cs="Aptos"/>
          <w:color w:val="000000" w:themeColor="text1"/>
        </w:rPr>
        <w:t>G</w:t>
      </w:r>
      <w:r w:rsidR="649D0025" w:rsidRPr="3F235E66">
        <w:rPr>
          <w:rFonts w:ascii="Aptos" w:eastAsia="Aptos" w:hAnsi="Aptos" w:cs="Aptos"/>
          <w:color w:val="000000" w:themeColor="text1"/>
        </w:rPr>
        <w:t>astroparesis</w:t>
      </w:r>
      <w:r w:rsidR="6B82E547" w:rsidRPr="3F235E66">
        <w:rPr>
          <w:rFonts w:ascii="Aptos" w:eastAsia="Aptos" w:hAnsi="Aptos" w:cs="Aptos"/>
          <w:color w:val="000000" w:themeColor="text1"/>
        </w:rPr>
        <w:t>, Dr. Ahmed Edhi</w:t>
      </w:r>
      <w:r w:rsidR="00FB55A6">
        <w:rPr>
          <w:rFonts w:ascii="Aptos" w:eastAsia="Aptos" w:hAnsi="Aptos" w:cs="Aptos"/>
          <w:color w:val="000000" w:themeColor="text1"/>
        </w:rPr>
        <w:t xml:space="preserve"> (Mercy Health)</w:t>
      </w:r>
    </w:p>
    <w:p w14:paraId="24700B9A" w14:textId="0287C8DD" w:rsidR="00022423" w:rsidRDefault="00022423" w:rsidP="63F22DEA">
      <w:pPr>
        <w:ind w:left="720"/>
        <w:rPr>
          <w:rFonts w:ascii="Aptos" w:eastAsia="Aptos" w:hAnsi="Aptos" w:cs="Aptos"/>
          <w:color w:val="000000" w:themeColor="text1"/>
        </w:rPr>
      </w:pPr>
    </w:p>
    <w:p w14:paraId="2AC93EEF" w14:textId="49A69B28" w:rsidR="00022423" w:rsidRDefault="615944F6" w:rsidP="3F235E66">
      <w:r w:rsidRPr="3F235E66">
        <w:rPr>
          <w:rFonts w:ascii="Aptos" w:eastAsia="Aptos" w:hAnsi="Aptos" w:cs="Aptos"/>
          <w:b/>
          <w:bCs/>
          <w:color w:val="000000" w:themeColor="text1"/>
        </w:rPr>
        <w:t>11:</w:t>
      </w:r>
      <w:r w:rsidR="2DDFF2FC" w:rsidRPr="3F235E66">
        <w:rPr>
          <w:rFonts w:ascii="Aptos" w:eastAsia="Aptos" w:hAnsi="Aptos" w:cs="Aptos"/>
          <w:b/>
          <w:bCs/>
          <w:color w:val="000000" w:themeColor="text1"/>
        </w:rPr>
        <w:t>30</w:t>
      </w:r>
      <w:r w:rsidRPr="3F235E66">
        <w:rPr>
          <w:rFonts w:ascii="Aptos" w:eastAsia="Aptos" w:hAnsi="Aptos" w:cs="Aptos"/>
          <w:b/>
          <w:bCs/>
          <w:color w:val="000000" w:themeColor="text1"/>
        </w:rPr>
        <w:t>-12:</w:t>
      </w:r>
      <w:r w:rsidR="49EA27F5" w:rsidRPr="3F235E66">
        <w:rPr>
          <w:rFonts w:ascii="Aptos" w:eastAsia="Aptos" w:hAnsi="Aptos" w:cs="Aptos"/>
          <w:b/>
          <w:bCs/>
          <w:color w:val="000000" w:themeColor="text1"/>
        </w:rPr>
        <w:t>00</w:t>
      </w:r>
      <w:r w:rsidR="2657209C" w:rsidRPr="3F235E66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7BD7D49D" w:rsidRPr="3F235E66">
        <w:rPr>
          <w:rFonts w:ascii="Aptos" w:eastAsia="Aptos" w:hAnsi="Aptos" w:cs="Aptos"/>
          <w:color w:val="000000" w:themeColor="text1"/>
        </w:rPr>
        <w:t>Metabolic Syndrome/Fatty Liver Disease</w:t>
      </w:r>
      <w:r w:rsidR="16B1467D" w:rsidRPr="3F235E66">
        <w:rPr>
          <w:rFonts w:ascii="Aptos" w:eastAsia="Aptos" w:hAnsi="Aptos" w:cs="Aptos"/>
          <w:color w:val="000000" w:themeColor="text1"/>
        </w:rPr>
        <w:t>, Dr. Amaal Salhieh</w:t>
      </w:r>
      <w:r w:rsidR="00FB55A6">
        <w:rPr>
          <w:rFonts w:ascii="Aptos" w:eastAsia="Aptos" w:hAnsi="Aptos" w:cs="Aptos"/>
          <w:color w:val="000000" w:themeColor="text1"/>
        </w:rPr>
        <w:t xml:space="preserve"> (Premier Health Primary Care)</w:t>
      </w:r>
    </w:p>
    <w:p w14:paraId="361932DF" w14:textId="7D0DCD64" w:rsidR="00022423" w:rsidRDefault="00022423" w:rsidP="63F22DEA">
      <w:pPr>
        <w:rPr>
          <w:rFonts w:ascii="Aptos" w:eastAsia="Aptos" w:hAnsi="Aptos" w:cs="Aptos"/>
          <w:color w:val="000000" w:themeColor="text1"/>
        </w:rPr>
      </w:pPr>
    </w:p>
    <w:p w14:paraId="2A225DE2" w14:textId="44DEF2B2" w:rsidR="00022423" w:rsidRDefault="37E37413" w:rsidP="18F2C6F0">
      <w:pPr>
        <w:rPr>
          <w:rFonts w:ascii="Aptos" w:eastAsia="Aptos" w:hAnsi="Aptos" w:cs="Aptos"/>
          <w:b/>
          <w:bCs/>
          <w:color w:val="000000" w:themeColor="text1"/>
        </w:rPr>
      </w:pPr>
      <w:r w:rsidRPr="18F2C6F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12:</w:t>
      </w:r>
      <w:r w:rsidR="23525AD0" w:rsidRPr="18F2C6F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0</w:t>
      </w:r>
      <w:r w:rsidRPr="18F2C6F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0-1:</w:t>
      </w:r>
      <w:r w:rsidR="0F8415C7" w:rsidRPr="18F2C6F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0</w:t>
      </w:r>
      <w:r w:rsidRPr="18F2C6F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0</w:t>
      </w:r>
      <w:r w:rsidRPr="18F2C6F0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  <w:r w:rsidRPr="18F2C6F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LUNCH</w:t>
      </w:r>
      <w:r w:rsidR="1B1FD880" w:rsidRPr="18F2C6F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/</w:t>
      </w:r>
      <w:r w:rsidR="135B9F53" w:rsidRPr="18F2C6F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Visit </w:t>
      </w:r>
      <w:r w:rsidR="1B1FD880" w:rsidRPr="18F2C6F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Exhibits</w:t>
      </w:r>
      <w:r w:rsidR="30497B9A" w:rsidRPr="18F2C6F0">
        <w:rPr>
          <w:rFonts w:ascii="Aptos" w:eastAsia="Aptos" w:hAnsi="Aptos" w:cs="Aptos"/>
          <w:b/>
          <w:bCs/>
          <w:color w:val="000000" w:themeColor="text1"/>
        </w:rPr>
        <w:t xml:space="preserve"> </w:t>
      </w:r>
    </w:p>
    <w:p w14:paraId="5F01A488" w14:textId="04941036" w:rsidR="00022423" w:rsidRDefault="00022423" w:rsidP="63F22DEA">
      <w:pPr>
        <w:rPr>
          <w:rFonts w:ascii="Aptos" w:eastAsia="Aptos" w:hAnsi="Aptos" w:cs="Aptos"/>
          <w:color w:val="000000" w:themeColor="text1"/>
        </w:rPr>
      </w:pPr>
    </w:p>
    <w:p w14:paraId="719E9527" w14:textId="516BD00B" w:rsidR="00022423" w:rsidRPr="008841B8" w:rsidRDefault="17B45BF5" w:rsidP="3F235E66">
      <w:pPr>
        <w:rPr>
          <w:rFonts w:ascii="Times New Roman" w:eastAsia="Times New Roman" w:hAnsi="Times New Roman" w:cs="Times New Roman"/>
          <w:lang w:eastAsia="en-US"/>
        </w:rPr>
      </w:pPr>
      <w:r w:rsidRPr="3F235E66">
        <w:rPr>
          <w:rFonts w:ascii="Aptos" w:eastAsia="Aptos" w:hAnsi="Aptos" w:cs="Aptos"/>
          <w:b/>
          <w:bCs/>
          <w:color w:val="000000" w:themeColor="text1"/>
        </w:rPr>
        <w:t>1:00-1:30</w:t>
      </w:r>
      <w:r w:rsidRPr="3F235E66">
        <w:rPr>
          <w:rFonts w:ascii="Aptos" w:eastAsia="Aptos" w:hAnsi="Aptos" w:cs="Aptos"/>
          <w:color w:val="000000" w:themeColor="text1"/>
        </w:rPr>
        <w:t xml:space="preserve"> </w:t>
      </w:r>
      <w:r w:rsidR="008841B8" w:rsidRPr="008841B8">
        <w:rPr>
          <w:rFonts w:eastAsia="Times New Roman" w:cs="Times New Roman"/>
          <w:lang w:eastAsia="en-US"/>
        </w:rPr>
        <w:t>Navigating Nutrition in Gastroenterology: Evidence, Nuance, and Collaborative Care</w:t>
      </w:r>
      <w:r w:rsidR="030A9D5A" w:rsidRPr="008841B8">
        <w:rPr>
          <w:rFonts w:eastAsia="Aptos" w:cs="Aptos"/>
          <w:color w:val="000000" w:themeColor="text1"/>
        </w:rPr>
        <w:t>,</w:t>
      </w:r>
      <w:r w:rsidR="030A9D5A" w:rsidRPr="3F235E66">
        <w:rPr>
          <w:rFonts w:ascii="Aptos" w:eastAsia="Aptos" w:hAnsi="Aptos" w:cs="Aptos"/>
          <w:color w:val="000000" w:themeColor="text1"/>
        </w:rPr>
        <w:t xml:space="preserve"> Ashley Marolo</w:t>
      </w:r>
      <w:r w:rsidR="00FB55A6">
        <w:rPr>
          <w:rFonts w:ascii="Aptos" w:eastAsia="Aptos" w:hAnsi="Aptos" w:cs="Aptos"/>
          <w:color w:val="000000" w:themeColor="text1"/>
        </w:rPr>
        <w:t xml:space="preserve">, RD, LD, CLT, CIEC (Clearcreek </w:t>
      </w:r>
      <w:r w:rsidR="00AA64BF">
        <w:rPr>
          <w:rFonts w:ascii="Aptos" w:eastAsia="Aptos" w:hAnsi="Aptos" w:cs="Aptos"/>
          <w:color w:val="000000" w:themeColor="text1"/>
        </w:rPr>
        <w:t>Nutrition</w:t>
      </w:r>
      <w:r w:rsidR="00FB55A6">
        <w:rPr>
          <w:rFonts w:ascii="Aptos" w:eastAsia="Aptos" w:hAnsi="Aptos" w:cs="Aptos"/>
          <w:color w:val="000000" w:themeColor="text1"/>
        </w:rPr>
        <w:t xml:space="preserve"> and Wellness Co)</w:t>
      </w:r>
    </w:p>
    <w:p w14:paraId="0EE500C3" w14:textId="7330C14A" w:rsidR="00022423" w:rsidRDefault="00022423" w:rsidP="63F22DEA">
      <w:pPr>
        <w:ind w:left="720"/>
        <w:rPr>
          <w:rFonts w:ascii="Aptos" w:eastAsia="Aptos" w:hAnsi="Aptos" w:cs="Aptos"/>
          <w:color w:val="000000" w:themeColor="text1"/>
        </w:rPr>
      </w:pPr>
    </w:p>
    <w:p w14:paraId="05B3FBBE" w14:textId="1117F4F4" w:rsidR="01AE3A8D" w:rsidRDefault="2646EAE2" w:rsidP="3F235E66">
      <w:r w:rsidRPr="12F4903E">
        <w:rPr>
          <w:rFonts w:ascii="Aptos" w:eastAsia="Aptos" w:hAnsi="Aptos" w:cs="Aptos"/>
          <w:b/>
          <w:bCs/>
          <w:color w:val="000000" w:themeColor="text1"/>
        </w:rPr>
        <w:t>1:30-2:00</w:t>
      </w:r>
      <w:r w:rsidRPr="12F4903E">
        <w:rPr>
          <w:rFonts w:ascii="Aptos" w:eastAsia="Aptos" w:hAnsi="Aptos" w:cs="Aptos"/>
          <w:color w:val="000000" w:themeColor="text1"/>
        </w:rPr>
        <w:t xml:space="preserve"> </w:t>
      </w:r>
      <w:r w:rsidR="009A1844" w:rsidRPr="12F4903E">
        <w:rPr>
          <w:rFonts w:ascii="Aptos" w:eastAsia="Aptos" w:hAnsi="Aptos" w:cs="Aptos"/>
          <w:color w:val="000000" w:themeColor="text1"/>
        </w:rPr>
        <w:t>AI Literacy, Dr. Walter Reiling</w:t>
      </w:r>
      <w:r w:rsidR="009A1844">
        <w:rPr>
          <w:rFonts w:ascii="Aptos" w:eastAsia="Aptos" w:hAnsi="Aptos" w:cs="Aptos"/>
          <w:color w:val="000000" w:themeColor="text1"/>
        </w:rPr>
        <w:t xml:space="preserve"> (Premier Health)</w:t>
      </w:r>
    </w:p>
    <w:p w14:paraId="4150C8CF" w14:textId="3B8BBC20" w:rsidR="12F4903E" w:rsidRDefault="12F4903E" w:rsidP="12F4903E">
      <w:pPr>
        <w:rPr>
          <w:rFonts w:ascii="Aptos" w:eastAsia="Aptos" w:hAnsi="Aptos" w:cs="Aptos"/>
          <w:color w:val="000000" w:themeColor="text1"/>
        </w:rPr>
      </w:pPr>
    </w:p>
    <w:p w14:paraId="78F5F6E8" w14:textId="0310ABD1" w:rsidR="70022CA0" w:rsidRDefault="70022CA0" w:rsidP="12F4903E">
      <w:r w:rsidRPr="12F4903E">
        <w:rPr>
          <w:rFonts w:ascii="Aptos" w:eastAsia="Aptos" w:hAnsi="Aptos" w:cs="Aptos"/>
          <w:b/>
          <w:bCs/>
          <w:color w:val="000000" w:themeColor="text1"/>
        </w:rPr>
        <w:t>2:00-2:15</w:t>
      </w:r>
      <w:r w:rsidR="5009A995" w:rsidRPr="12F4903E">
        <w:rPr>
          <w:rFonts w:ascii="Aptos" w:eastAsia="Aptos" w:hAnsi="Aptos" w:cs="Aptos"/>
          <w:color w:val="000000" w:themeColor="text1"/>
        </w:rPr>
        <w:t xml:space="preserve"> Break/Visits Exhibits</w:t>
      </w:r>
    </w:p>
    <w:p w14:paraId="7633CD4A" w14:textId="3FC4961D" w:rsidR="00022423" w:rsidRDefault="00022423" w:rsidP="63F22DEA">
      <w:pPr>
        <w:ind w:left="720"/>
        <w:rPr>
          <w:rFonts w:ascii="Aptos" w:eastAsia="Aptos" w:hAnsi="Aptos" w:cs="Aptos"/>
          <w:color w:val="000000" w:themeColor="text1"/>
        </w:rPr>
      </w:pPr>
    </w:p>
    <w:p w14:paraId="136C65CC" w14:textId="3D7106F0" w:rsidR="0B1958BD" w:rsidRDefault="6165A8BB" w:rsidP="3F235E66">
      <w:r w:rsidRPr="12F4903E">
        <w:rPr>
          <w:rFonts w:ascii="Aptos" w:eastAsia="Aptos" w:hAnsi="Aptos" w:cs="Aptos"/>
          <w:b/>
          <w:bCs/>
          <w:color w:val="000000" w:themeColor="text1"/>
        </w:rPr>
        <w:t>2:</w:t>
      </w:r>
      <w:r w:rsidR="2F93E603" w:rsidRPr="12F4903E">
        <w:rPr>
          <w:rFonts w:ascii="Aptos" w:eastAsia="Aptos" w:hAnsi="Aptos" w:cs="Aptos"/>
          <w:b/>
          <w:bCs/>
          <w:color w:val="000000" w:themeColor="text1"/>
        </w:rPr>
        <w:t>15</w:t>
      </w:r>
      <w:r w:rsidRPr="12F4903E">
        <w:rPr>
          <w:rFonts w:ascii="Aptos" w:eastAsia="Aptos" w:hAnsi="Aptos" w:cs="Aptos"/>
          <w:b/>
          <w:bCs/>
          <w:color w:val="000000" w:themeColor="text1"/>
        </w:rPr>
        <w:t>-2:</w:t>
      </w:r>
      <w:r w:rsidR="0B332116" w:rsidRPr="12F4903E">
        <w:rPr>
          <w:rFonts w:ascii="Aptos" w:eastAsia="Aptos" w:hAnsi="Aptos" w:cs="Aptos"/>
          <w:b/>
          <w:bCs/>
          <w:color w:val="000000" w:themeColor="text1"/>
        </w:rPr>
        <w:t>45</w:t>
      </w:r>
      <w:r w:rsidRPr="12F4903E">
        <w:rPr>
          <w:rFonts w:ascii="Aptos" w:eastAsia="Aptos" w:hAnsi="Aptos" w:cs="Aptos"/>
          <w:color w:val="000000" w:themeColor="text1"/>
        </w:rPr>
        <w:t xml:space="preserve"> </w:t>
      </w:r>
      <w:r w:rsidR="009A1844" w:rsidRPr="00300546">
        <w:rPr>
          <w:rFonts w:ascii="Aptos" w:eastAsia="Aptos" w:hAnsi="Aptos" w:cs="Aptos"/>
          <w:color w:val="000000" w:themeColor="text1"/>
        </w:rPr>
        <w:t>GLP</w:t>
      </w:r>
      <w:r w:rsidR="009A1844" w:rsidRPr="12F4903E">
        <w:rPr>
          <w:rFonts w:ascii="Aptos" w:eastAsia="Aptos" w:hAnsi="Aptos" w:cs="Aptos"/>
          <w:color w:val="000000" w:themeColor="text1"/>
        </w:rPr>
        <w:t>-1 Side Effects, Dr. Ahmad Anaizi</w:t>
      </w:r>
      <w:r w:rsidR="009A1844">
        <w:rPr>
          <w:rFonts w:ascii="Aptos" w:eastAsia="Aptos" w:hAnsi="Aptos" w:cs="Aptos"/>
          <w:color w:val="000000" w:themeColor="text1"/>
        </w:rPr>
        <w:t xml:space="preserve"> (Ohio Gastro)</w:t>
      </w:r>
    </w:p>
    <w:p w14:paraId="36FFFB82" w14:textId="6DB53690" w:rsidR="00022423" w:rsidRDefault="00022423" w:rsidP="63F22DEA">
      <w:pPr>
        <w:ind w:left="720"/>
        <w:rPr>
          <w:rFonts w:ascii="Aptos" w:eastAsia="Aptos" w:hAnsi="Aptos" w:cs="Aptos"/>
          <w:color w:val="000000" w:themeColor="text1"/>
        </w:rPr>
      </w:pPr>
    </w:p>
    <w:p w14:paraId="2FAB584B" w14:textId="2AB5D565" w:rsidR="00022423" w:rsidRPr="008A75CE" w:rsidRDefault="017A8511" w:rsidP="3F235E66">
      <w:pPr>
        <w:rPr>
          <w:rFonts w:eastAsia="Times New Roman" w:cs="Times New Roman"/>
          <w:lang w:eastAsia="en-US"/>
        </w:rPr>
      </w:pPr>
      <w:r w:rsidRPr="12F4903E">
        <w:rPr>
          <w:rFonts w:ascii="Aptos" w:eastAsia="Aptos" w:hAnsi="Aptos" w:cs="Aptos"/>
          <w:b/>
          <w:bCs/>
          <w:color w:val="000000" w:themeColor="text1"/>
        </w:rPr>
        <w:t>2:</w:t>
      </w:r>
      <w:r w:rsidR="61AF4D65" w:rsidRPr="12F4903E">
        <w:rPr>
          <w:rFonts w:ascii="Aptos" w:eastAsia="Aptos" w:hAnsi="Aptos" w:cs="Aptos"/>
          <w:b/>
          <w:bCs/>
          <w:color w:val="000000" w:themeColor="text1"/>
        </w:rPr>
        <w:t>45</w:t>
      </w:r>
      <w:r w:rsidRPr="12F4903E">
        <w:rPr>
          <w:rFonts w:ascii="Aptos" w:eastAsia="Aptos" w:hAnsi="Aptos" w:cs="Aptos"/>
          <w:b/>
          <w:bCs/>
          <w:color w:val="000000" w:themeColor="text1"/>
        </w:rPr>
        <w:t>-3:</w:t>
      </w:r>
      <w:r w:rsidR="1C7BC776" w:rsidRPr="008A75CE">
        <w:rPr>
          <w:rFonts w:eastAsia="Aptos" w:cs="Aptos"/>
          <w:b/>
          <w:bCs/>
          <w:color w:val="000000" w:themeColor="text1"/>
        </w:rPr>
        <w:t>15</w:t>
      </w:r>
      <w:r w:rsidR="008A75CE" w:rsidRPr="008A75CE">
        <w:rPr>
          <w:rFonts w:eastAsia="Times New Roman" w:cs="Times New Roman"/>
          <w:lang w:eastAsia="en-US"/>
        </w:rPr>
        <w:t>Hereditary Polyposis Syndromes for the PC</w:t>
      </w:r>
      <w:r w:rsidR="000D123B">
        <w:rPr>
          <w:rFonts w:eastAsia="Times New Roman" w:cs="Times New Roman"/>
          <w:lang w:eastAsia="en-US"/>
        </w:rPr>
        <w:t>P</w:t>
      </w:r>
      <w:r w:rsidR="4E46F774" w:rsidRPr="12F4903E">
        <w:rPr>
          <w:rFonts w:ascii="Aptos" w:eastAsia="Aptos" w:hAnsi="Aptos" w:cs="Aptos"/>
          <w:color w:val="000000" w:themeColor="text1"/>
        </w:rPr>
        <w:t>, Dr. Peter Stanich</w:t>
      </w:r>
      <w:r w:rsidR="00AA64BF">
        <w:rPr>
          <w:rFonts w:ascii="Aptos" w:eastAsia="Aptos" w:hAnsi="Aptos" w:cs="Aptos"/>
          <w:color w:val="000000" w:themeColor="text1"/>
        </w:rPr>
        <w:t xml:space="preserve"> (The Ohio State University Wexner Medical Center)</w:t>
      </w:r>
    </w:p>
    <w:p w14:paraId="2C078E63" w14:textId="234EC826" w:rsidR="00022423" w:rsidRDefault="2D37AD22" w:rsidP="12F4903E">
      <w:pPr>
        <w:rPr>
          <w:rFonts w:ascii="Aptos" w:eastAsia="Aptos" w:hAnsi="Aptos" w:cs="Aptos"/>
          <w:color w:val="000000" w:themeColor="text1"/>
        </w:rPr>
      </w:pPr>
      <w:r w:rsidRPr="12F4903E">
        <w:rPr>
          <w:rFonts w:ascii="Aptos" w:eastAsia="Aptos" w:hAnsi="Aptos" w:cs="Aptos"/>
          <w:b/>
          <w:bCs/>
          <w:color w:val="000000" w:themeColor="text1"/>
        </w:rPr>
        <w:t>3:</w:t>
      </w:r>
      <w:r w:rsidR="2A46F1DE" w:rsidRPr="12F4903E">
        <w:rPr>
          <w:rFonts w:ascii="Aptos" w:eastAsia="Aptos" w:hAnsi="Aptos" w:cs="Aptos"/>
          <w:b/>
          <w:bCs/>
          <w:color w:val="000000" w:themeColor="text1"/>
        </w:rPr>
        <w:t>15</w:t>
      </w:r>
      <w:r w:rsidRPr="12F4903E">
        <w:rPr>
          <w:rFonts w:ascii="Aptos" w:eastAsia="Aptos" w:hAnsi="Aptos" w:cs="Aptos"/>
          <w:color w:val="000000" w:themeColor="text1"/>
        </w:rPr>
        <w:t xml:space="preserve"> Raffle/Wrap Up</w:t>
      </w:r>
    </w:p>
    <w:sectPr w:rsidR="00022423" w:rsidSect="00310393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D477"/>
    <w:multiLevelType w:val="hybridMultilevel"/>
    <w:tmpl w:val="264EF1EC"/>
    <w:lvl w:ilvl="0" w:tplc="9DEA8708">
      <w:start w:val="1"/>
      <w:numFmt w:val="decimal"/>
      <w:lvlText w:val="%1."/>
      <w:lvlJc w:val="left"/>
      <w:pPr>
        <w:ind w:left="720" w:hanging="360"/>
      </w:pPr>
    </w:lvl>
    <w:lvl w:ilvl="1" w:tplc="D91A6AA4">
      <w:start w:val="1"/>
      <w:numFmt w:val="lowerLetter"/>
      <w:lvlText w:val="%2."/>
      <w:lvlJc w:val="left"/>
      <w:pPr>
        <w:ind w:left="1440" w:hanging="360"/>
      </w:pPr>
    </w:lvl>
    <w:lvl w:ilvl="2" w:tplc="A0F8FA24">
      <w:start w:val="1"/>
      <w:numFmt w:val="lowerRoman"/>
      <w:lvlText w:val="%3."/>
      <w:lvlJc w:val="right"/>
      <w:pPr>
        <w:ind w:left="2160" w:hanging="180"/>
      </w:pPr>
    </w:lvl>
    <w:lvl w:ilvl="3" w:tplc="DAC8AA82">
      <w:start w:val="1"/>
      <w:numFmt w:val="decimal"/>
      <w:lvlText w:val="%4."/>
      <w:lvlJc w:val="left"/>
      <w:pPr>
        <w:ind w:left="2880" w:hanging="360"/>
      </w:pPr>
    </w:lvl>
    <w:lvl w:ilvl="4" w:tplc="BD6A1238">
      <w:start w:val="1"/>
      <w:numFmt w:val="lowerLetter"/>
      <w:lvlText w:val="%5."/>
      <w:lvlJc w:val="left"/>
      <w:pPr>
        <w:ind w:left="3600" w:hanging="360"/>
      </w:pPr>
    </w:lvl>
    <w:lvl w:ilvl="5" w:tplc="32B4ADAC">
      <w:start w:val="1"/>
      <w:numFmt w:val="lowerRoman"/>
      <w:lvlText w:val="%6."/>
      <w:lvlJc w:val="right"/>
      <w:pPr>
        <w:ind w:left="4320" w:hanging="180"/>
      </w:pPr>
    </w:lvl>
    <w:lvl w:ilvl="6" w:tplc="4AC84A70">
      <w:start w:val="1"/>
      <w:numFmt w:val="decimal"/>
      <w:lvlText w:val="%7."/>
      <w:lvlJc w:val="left"/>
      <w:pPr>
        <w:ind w:left="5040" w:hanging="360"/>
      </w:pPr>
    </w:lvl>
    <w:lvl w:ilvl="7" w:tplc="39BE9AD8">
      <w:start w:val="1"/>
      <w:numFmt w:val="lowerLetter"/>
      <w:lvlText w:val="%8."/>
      <w:lvlJc w:val="left"/>
      <w:pPr>
        <w:ind w:left="5760" w:hanging="360"/>
      </w:pPr>
    </w:lvl>
    <w:lvl w:ilvl="8" w:tplc="F5BE05B8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805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DAFCA9"/>
    <w:rsid w:val="00022423"/>
    <w:rsid w:val="000D123B"/>
    <w:rsid w:val="00300546"/>
    <w:rsid w:val="00310393"/>
    <w:rsid w:val="003708B2"/>
    <w:rsid w:val="003D06C4"/>
    <w:rsid w:val="008841B8"/>
    <w:rsid w:val="008A75CE"/>
    <w:rsid w:val="008E517C"/>
    <w:rsid w:val="009A1844"/>
    <w:rsid w:val="00AA64BF"/>
    <w:rsid w:val="00CF6AB3"/>
    <w:rsid w:val="00F65445"/>
    <w:rsid w:val="00F66707"/>
    <w:rsid w:val="00F855DD"/>
    <w:rsid w:val="00FB55A6"/>
    <w:rsid w:val="017A8511"/>
    <w:rsid w:val="01AE3A8D"/>
    <w:rsid w:val="01DCD4A5"/>
    <w:rsid w:val="026FA1A1"/>
    <w:rsid w:val="030A9D5A"/>
    <w:rsid w:val="0406EC78"/>
    <w:rsid w:val="05822DD7"/>
    <w:rsid w:val="05A7B71B"/>
    <w:rsid w:val="068768E9"/>
    <w:rsid w:val="07CD1BDB"/>
    <w:rsid w:val="07F6B9A1"/>
    <w:rsid w:val="0807B4AC"/>
    <w:rsid w:val="085E4154"/>
    <w:rsid w:val="08B33C93"/>
    <w:rsid w:val="0917DE3C"/>
    <w:rsid w:val="0A91A025"/>
    <w:rsid w:val="0B1958BD"/>
    <w:rsid w:val="0B332116"/>
    <w:rsid w:val="0B491B4B"/>
    <w:rsid w:val="0B4B84EA"/>
    <w:rsid w:val="0CABB923"/>
    <w:rsid w:val="0EF6AD55"/>
    <w:rsid w:val="0F8415C7"/>
    <w:rsid w:val="1053BE2F"/>
    <w:rsid w:val="10E9740B"/>
    <w:rsid w:val="1140A019"/>
    <w:rsid w:val="116E9545"/>
    <w:rsid w:val="122707F1"/>
    <w:rsid w:val="123E23DD"/>
    <w:rsid w:val="12CD2173"/>
    <w:rsid w:val="12F4903E"/>
    <w:rsid w:val="135B9F53"/>
    <w:rsid w:val="13DC6127"/>
    <w:rsid w:val="14AAF958"/>
    <w:rsid w:val="16B1467D"/>
    <w:rsid w:val="16C28030"/>
    <w:rsid w:val="16CC6FA2"/>
    <w:rsid w:val="17B45BF5"/>
    <w:rsid w:val="18369D1C"/>
    <w:rsid w:val="188D9C94"/>
    <w:rsid w:val="18F2C6F0"/>
    <w:rsid w:val="19670510"/>
    <w:rsid w:val="199FF6F1"/>
    <w:rsid w:val="1A4C0830"/>
    <w:rsid w:val="1AC868A9"/>
    <w:rsid w:val="1ADBAEEC"/>
    <w:rsid w:val="1AFD8C68"/>
    <w:rsid w:val="1B1FD880"/>
    <w:rsid w:val="1B215BD7"/>
    <w:rsid w:val="1BBB84C2"/>
    <w:rsid w:val="1BBDD1CC"/>
    <w:rsid w:val="1BD4ED14"/>
    <w:rsid w:val="1BEF80E2"/>
    <w:rsid w:val="1C3DB0CC"/>
    <w:rsid w:val="1C7BC776"/>
    <w:rsid w:val="1C80144C"/>
    <w:rsid w:val="1CF56468"/>
    <w:rsid w:val="1D058CCE"/>
    <w:rsid w:val="1D4ADF0B"/>
    <w:rsid w:val="1D785199"/>
    <w:rsid w:val="1D886D6B"/>
    <w:rsid w:val="1F9CEA1A"/>
    <w:rsid w:val="1FA6F5D2"/>
    <w:rsid w:val="1FC9436E"/>
    <w:rsid w:val="1FF107A2"/>
    <w:rsid w:val="2131CE72"/>
    <w:rsid w:val="21322CA5"/>
    <w:rsid w:val="218ED2AD"/>
    <w:rsid w:val="223AF267"/>
    <w:rsid w:val="22C5E354"/>
    <w:rsid w:val="23154A57"/>
    <w:rsid w:val="23525AD0"/>
    <w:rsid w:val="23DC3FF6"/>
    <w:rsid w:val="25536BC8"/>
    <w:rsid w:val="258BA82E"/>
    <w:rsid w:val="25C5D3CC"/>
    <w:rsid w:val="25C5E857"/>
    <w:rsid w:val="25F24B0B"/>
    <w:rsid w:val="263CA8B6"/>
    <w:rsid w:val="2646EAE2"/>
    <w:rsid w:val="26501B48"/>
    <w:rsid w:val="2657209C"/>
    <w:rsid w:val="273EB68D"/>
    <w:rsid w:val="2871546D"/>
    <w:rsid w:val="28D68941"/>
    <w:rsid w:val="2913EB21"/>
    <w:rsid w:val="2935B378"/>
    <w:rsid w:val="2A46F1DE"/>
    <w:rsid w:val="2AAAD4B2"/>
    <w:rsid w:val="2B14B43A"/>
    <w:rsid w:val="2B25E658"/>
    <w:rsid w:val="2C51E852"/>
    <w:rsid w:val="2C8C3B3A"/>
    <w:rsid w:val="2CB27564"/>
    <w:rsid w:val="2D0DF931"/>
    <w:rsid w:val="2D13A53C"/>
    <w:rsid w:val="2D37AD22"/>
    <w:rsid w:val="2DB81E02"/>
    <w:rsid w:val="2DDFF2FC"/>
    <w:rsid w:val="2E76E593"/>
    <w:rsid w:val="2E9B8902"/>
    <w:rsid w:val="2EA9A49B"/>
    <w:rsid w:val="2EC6C20F"/>
    <w:rsid w:val="2F2DB696"/>
    <w:rsid w:val="2F3716FB"/>
    <w:rsid w:val="2F8B334A"/>
    <w:rsid w:val="2F93E603"/>
    <w:rsid w:val="2FADC8DC"/>
    <w:rsid w:val="3020251B"/>
    <w:rsid w:val="30497B9A"/>
    <w:rsid w:val="3083C1EF"/>
    <w:rsid w:val="30989E5E"/>
    <w:rsid w:val="3125DF10"/>
    <w:rsid w:val="32AEC5AF"/>
    <w:rsid w:val="32CF250E"/>
    <w:rsid w:val="33F2E4F4"/>
    <w:rsid w:val="3465E5D7"/>
    <w:rsid w:val="3559F02D"/>
    <w:rsid w:val="3580AB27"/>
    <w:rsid w:val="35D7A67D"/>
    <w:rsid w:val="35FCAF44"/>
    <w:rsid w:val="361CAB15"/>
    <w:rsid w:val="36457082"/>
    <w:rsid w:val="37286418"/>
    <w:rsid w:val="37541870"/>
    <w:rsid w:val="37BF984D"/>
    <w:rsid w:val="37E37413"/>
    <w:rsid w:val="37F9BCBF"/>
    <w:rsid w:val="3804EFBD"/>
    <w:rsid w:val="381F73BA"/>
    <w:rsid w:val="3821F3DB"/>
    <w:rsid w:val="3881F921"/>
    <w:rsid w:val="3894203C"/>
    <w:rsid w:val="3940B18D"/>
    <w:rsid w:val="39D8EA0B"/>
    <w:rsid w:val="39F9A128"/>
    <w:rsid w:val="3CB7049D"/>
    <w:rsid w:val="3CE59173"/>
    <w:rsid w:val="3CF462DC"/>
    <w:rsid w:val="3D85B3A6"/>
    <w:rsid w:val="3ED181D5"/>
    <w:rsid w:val="3F235E66"/>
    <w:rsid w:val="3FCBC5E1"/>
    <w:rsid w:val="4059DC66"/>
    <w:rsid w:val="4167EB6B"/>
    <w:rsid w:val="41E6236C"/>
    <w:rsid w:val="4206B404"/>
    <w:rsid w:val="429E4FAB"/>
    <w:rsid w:val="42C8E589"/>
    <w:rsid w:val="42E8189C"/>
    <w:rsid w:val="45C35CD0"/>
    <w:rsid w:val="46110D8F"/>
    <w:rsid w:val="462DFE08"/>
    <w:rsid w:val="466F6681"/>
    <w:rsid w:val="47A7E27E"/>
    <w:rsid w:val="47DEC526"/>
    <w:rsid w:val="49029DE2"/>
    <w:rsid w:val="4983FB5A"/>
    <w:rsid w:val="49BFBE9B"/>
    <w:rsid w:val="49EA27F5"/>
    <w:rsid w:val="4AAC92A8"/>
    <w:rsid w:val="4B866D84"/>
    <w:rsid w:val="4B98075F"/>
    <w:rsid w:val="4C0505A0"/>
    <w:rsid w:val="4C3D8570"/>
    <w:rsid w:val="4DF5BD4E"/>
    <w:rsid w:val="4E46F774"/>
    <w:rsid w:val="4E5A82BD"/>
    <w:rsid w:val="4EDAFCA9"/>
    <w:rsid w:val="4F530045"/>
    <w:rsid w:val="5009A995"/>
    <w:rsid w:val="50679F69"/>
    <w:rsid w:val="50842D51"/>
    <w:rsid w:val="50A189A9"/>
    <w:rsid w:val="514689BB"/>
    <w:rsid w:val="5227F5F9"/>
    <w:rsid w:val="52A9BA6C"/>
    <w:rsid w:val="52EC9B6C"/>
    <w:rsid w:val="54024E10"/>
    <w:rsid w:val="54C68AE9"/>
    <w:rsid w:val="553B23AF"/>
    <w:rsid w:val="56878953"/>
    <w:rsid w:val="57394C8D"/>
    <w:rsid w:val="582578D5"/>
    <w:rsid w:val="582FAC64"/>
    <w:rsid w:val="58787FE8"/>
    <w:rsid w:val="58886326"/>
    <w:rsid w:val="59AF1C3A"/>
    <w:rsid w:val="5A4DCA20"/>
    <w:rsid w:val="5AD5B997"/>
    <w:rsid w:val="5D277173"/>
    <w:rsid w:val="5D58B5EE"/>
    <w:rsid w:val="5D733D14"/>
    <w:rsid w:val="5DC101AB"/>
    <w:rsid w:val="5DCD10D7"/>
    <w:rsid w:val="5ED77A1E"/>
    <w:rsid w:val="5EF40CA9"/>
    <w:rsid w:val="60663B30"/>
    <w:rsid w:val="615944F6"/>
    <w:rsid w:val="6165A8BB"/>
    <w:rsid w:val="617266FE"/>
    <w:rsid w:val="61859423"/>
    <w:rsid w:val="61AF4D65"/>
    <w:rsid w:val="63854803"/>
    <w:rsid w:val="638CC334"/>
    <w:rsid w:val="63BF94EB"/>
    <w:rsid w:val="63F22DEA"/>
    <w:rsid w:val="643460A2"/>
    <w:rsid w:val="643B300E"/>
    <w:rsid w:val="6479075A"/>
    <w:rsid w:val="64853E5A"/>
    <w:rsid w:val="649D0025"/>
    <w:rsid w:val="64DC66FF"/>
    <w:rsid w:val="654F9D2B"/>
    <w:rsid w:val="657E3C55"/>
    <w:rsid w:val="65CFEE6D"/>
    <w:rsid w:val="65F4BDAA"/>
    <w:rsid w:val="665C91F6"/>
    <w:rsid w:val="6666F2AA"/>
    <w:rsid w:val="66BEBE93"/>
    <w:rsid w:val="679DC73E"/>
    <w:rsid w:val="69E96B16"/>
    <w:rsid w:val="6A556D76"/>
    <w:rsid w:val="6AC5DF6E"/>
    <w:rsid w:val="6B38811A"/>
    <w:rsid w:val="6B82E547"/>
    <w:rsid w:val="6B957DE1"/>
    <w:rsid w:val="6BB1A018"/>
    <w:rsid w:val="6C18C89B"/>
    <w:rsid w:val="6D2F9DDF"/>
    <w:rsid w:val="6E433148"/>
    <w:rsid w:val="6E8CBA58"/>
    <w:rsid w:val="6F50CF7A"/>
    <w:rsid w:val="6F65D5A5"/>
    <w:rsid w:val="6FBF8AC7"/>
    <w:rsid w:val="70022CA0"/>
    <w:rsid w:val="70238367"/>
    <w:rsid w:val="7030BB99"/>
    <w:rsid w:val="7079D1CA"/>
    <w:rsid w:val="7130D7DB"/>
    <w:rsid w:val="7295E79A"/>
    <w:rsid w:val="7358B393"/>
    <w:rsid w:val="73885A85"/>
    <w:rsid w:val="73AF3337"/>
    <w:rsid w:val="7414979A"/>
    <w:rsid w:val="7543C3BB"/>
    <w:rsid w:val="758D4525"/>
    <w:rsid w:val="76328852"/>
    <w:rsid w:val="769AE8B4"/>
    <w:rsid w:val="76C51028"/>
    <w:rsid w:val="76FD8A1B"/>
    <w:rsid w:val="77CF69B4"/>
    <w:rsid w:val="782C45BA"/>
    <w:rsid w:val="787C204A"/>
    <w:rsid w:val="78A3CE8C"/>
    <w:rsid w:val="79B5AFA5"/>
    <w:rsid w:val="7A28630B"/>
    <w:rsid w:val="7B3101E5"/>
    <w:rsid w:val="7BA61930"/>
    <w:rsid w:val="7BA8B371"/>
    <w:rsid w:val="7BD7D49D"/>
    <w:rsid w:val="7C0B08FE"/>
    <w:rsid w:val="7C510235"/>
    <w:rsid w:val="7D446C73"/>
    <w:rsid w:val="7D58B903"/>
    <w:rsid w:val="7DA77FD9"/>
    <w:rsid w:val="7E9EAC4D"/>
    <w:rsid w:val="7ECA2B88"/>
    <w:rsid w:val="7FD6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AFCA9"/>
  <w15:chartTrackingRefBased/>
  <w15:docId w15:val="{FFC40148-710A-4B2C-BD69-27DEC1CF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3F22DEA"/>
    <w:pPr>
      <w:ind w:left="720"/>
      <w:contextualSpacing/>
    </w:pPr>
  </w:style>
  <w:style w:type="paragraph" w:styleId="NoSpacing">
    <w:name w:val="No Spacing"/>
    <w:uiPriority w:val="1"/>
    <w:qFormat/>
    <w:rsid w:val="18F2C6F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Vos, Amy</dc:creator>
  <cp:keywords/>
  <dc:description/>
  <cp:lastModifiedBy>De Vos, Amy</cp:lastModifiedBy>
  <cp:revision>8</cp:revision>
  <dcterms:created xsi:type="dcterms:W3CDTF">2026-10-05T19:02:00Z</dcterms:created>
  <dcterms:modified xsi:type="dcterms:W3CDTF">2026-10-05T19:08:00Z</dcterms:modified>
</cp:coreProperties>
</file>